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E9" w:rsidRPr="0067261B" w:rsidRDefault="006E3EE9" w:rsidP="0067261B">
      <w:pPr>
        <w:spacing w:line="360" w:lineRule="auto"/>
        <w:rPr>
          <w:rFonts w:eastAsia="Times New Roman"/>
          <w:lang w:val="en-US"/>
        </w:rPr>
      </w:pPr>
      <w:r w:rsidRPr="0067261B">
        <w:rPr>
          <w:noProof/>
        </w:rPr>
        <w:drawing>
          <wp:anchor distT="0" distB="0" distL="114300" distR="114300" simplePos="0" relativeHeight="251659264" behindDoc="0" locked="0" layoutInCell="1" allowOverlap="1" wp14:anchorId="34F0145E" wp14:editId="794A1C3B">
            <wp:simplePos x="0" y="0"/>
            <wp:positionH relativeFrom="column">
              <wp:posOffset>2538730</wp:posOffset>
            </wp:positionH>
            <wp:positionV relativeFrom="paragraph">
              <wp:posOffset>71161</wp:posOffset>
            </wp:positionV>
            <wp:extent cx="1360170" cy="424180"/>
            <wp:effectExtent l="0" t="0" r="0" b="0"/>
            <wp:wrapNone/>
            <wp:docPr id="3" name="Рисунок 3" descr="Описание: Описание: argo-logo-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rgo-logo-r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61B">
        <w:rPr>
          <w:noProof/>
        </w:rPr>
        <w:drawing>
          <wp:anchor distT="0" distB="0" distL="114300" distR="114300" simplePos="0" relativeHeight="251661312" behindDoc="1" locked="0" layoutInCell="1" allowOverlap="1" wp14:anchorId="2B2A0B94" wp14:editId="070B0842">
            <wp:simplePos x="0" y="0"/>
            <wp:positionH relativeFrom="column">
              <wp:posOffset>4577080</wp:posOffset>
            </wp:positionH>
            <wp:positionV relativeFrom="paragraph">
              <wp:posOffset>0</wp:posOffset>
            </wp:positionV>
            <wp:extent cx="828040" cy="650875"/>
            <wp:effectExtent l="0" t="0" r="0" b="0"/>
            <wp:wrapThrough wrapText="bothSides">
              <wp:wrapPolygon edited="0">
                <wp:start x="5466" y="0"/>
                <wp:lineTo x="0" y="4425"/>
                <wp:lineTo x="0" y="20862"/>
                <wp:lineTo x="20871" y="20862"/>
                <wp:lineTo x="20871" y="4425"/>
                <wp:lineTo x="15902" y="0"/>
                <wp:lineTo x="5466" y="0"/>
              </wp:wrapPolygon>
            </wp:wrapThrough>
            <wp:docPr id="1" name="image02.png" descr="G:\Advancing Partners &amp; Communities\KM &amp; Communications\Logos\APC 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G:\Advancing Partners &amp; Communities\KM &amp; Communications\Logos\APC logo-0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650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1251E" w:rsidRPr="0067261B">
        <w:rPr>
          <w:noProof/>
        </w:rPr>
        <w:drawing>
          <wp:inline distT="0" distB="0" distL="114300" distR="114300" wp14:anchorId="4D487723" wp14:editId="700F452A">
            <wp:extent cx="1821746" cy="571500"/>
            <wp:effectExtent l="0" t="0" r="762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5794" cy="572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1251E" w:rsidRPr="0067261B">
        <w:rPr>
          <w:rFonts w:eastAsia="Times New Roman"/>
          <w:lang w:val="en-US"/>
        </w:rPr>
        <w:tab/>
      </w:r>
    </w:p>
    <w:p w:rsidR="006E3EE9" w:rsidRPr="0067261B" w:rsidRDefault="006E3EE9" w:rsidP="0067261B">
      <w:pPr>
        <w:spacing w:line="360" w:lineRule="auto"/>
        <w:rPr>
          <w:rFonts w:eastAsia="Times New Roman"/>
          <w:lang w:val="en-US"/>
        </w:rPr>
      </w:pPr>
    </w:p>
    <w:p w:rsidR="006E3EE9" w:rsidRPr="0067261B" w:rsidRDefault="006E3EE9" w:rsidP="0067261B">
      <w:pPr>
        <w:spacing w:line="360" w:lineRule="auto"/>
        <w:rPr>
          <w:rFonts w:eastAsia="Times New Roman"/>
          <w:lang w:val="en-US"/>
        </w:rPr>
      </w:pPr>
    </w:p>
    <w:p w:rsidR="006E3EE9" w:rsidRPr="0067261B" w:rsidRDefault="006E3EE9" w:rsidP="0067261B">
      <w:pPr>
        <w:spacing w:line="360" w:lineRule="auto"/>
        <w:rPr>
          <w:rFonts w:eastAsia="Times New Roman"/>
          <w:lang w:val="en-US"/>
        </w:rPr>
      </w:pPr>
    </w:p>
    <w:p w:rsidR="006E3EE9" w:rsidRPr="0067261B" w:rsidRDefault="006E3EE9" w:rsidP="0067261B">
      <w:pPr>
        <w:spacing w:line="360" w:lineRule="auto"/>
        <w:rPr>
          <w:rFonts w:eastAsia="Times New Roman"/>
        </w:rPr>
      </w:pPr>
      <w:r w:rsidRPr="0067261B">
        <w:rPr>
          <w:rFonts w:eastAsia="Times New Roman"/>
        </w:rPr>
        <w:t xml:space="preserve">Дата: </w:t>
      </w:r>
      <w:r w:rsidRPr="0067261B">
        <w:rPr>
          <w:rFonts w:eastAsia="Times New Roman"/>
        </w:rPr>
        <w:tab/>
      </w:r>
      <w:r w:rsidRPr="0067261B">
        <w:rPr>
          <w:rFonts w:eastAsia="Times New Roman"/>
        </w:rPr>
        <w:tab/>
        <w:t>8 августа 2016 года</w:t>
      </w:r>
    </w:p>
    <w:p w:rsidR="006E3EE9" w:rsidRPr="0067261B" w:rsidRDefault="006E3EE9" w:rsidP="0067261B">
      <w:pPr>
        <w:spacing w:line="360" w:lineRule="auto"/>
        <w:ind w:left="1410" w:hanging="1410"/>
      </w:pPr>
      <w:r w:rsidRPr="0067261B">
        <w:rPr>
          <w:rFonts w:eastAsia="Times New Roman"/>
        </w:rPr>
        <w:t xml:space="preserve">Предмет: </w:t>
      </w:r>
      <w:r w:rsidRPr="0067261B">
        <w:rPr>
          <w:rFonts w:eastAsia="Times New Roman"/>
        </w:rPr>
        <w:tab/>
        <w:t xml:space="preserve">Ответы на </w:t>
      </w:r>
      <w:r w:rsidRPr="0067261B">
        <w:t>вопросы, связанные с приглашением к участию в конкурсе «Отвечая потребностям по вопросам планирования семьи»</w:t>
      </w:r>
    </w:p>
    <w:p w:rsidR="006E3EE9" w:rsidRPr="0067261B" w:rsidRDefault="006E3EE9" w:rsidP="0067261B">
      <w:pPr>
        <w:spacing w:line="360" w:lineRule="auto"/>
        <w:ind w:left="1410" w:hanging="1410"/>
      </w:pPr>
    </w:p>
    <w:p w:rsidR="006E3EE9" w:rsidRPr="0067261B" w:rsidRDefault="006E3EE9" w:rsidP="0067261B">
      <w:pPr>
        <w:spacing w:line="360" w:lineRule="auto"/>
      </w:pPr>
      <w:r w:rsidRPr="0067261B">
        <w:t xml:space="preserve">Согласно процедурам вышеуказанного приглашения к участию в конкурсе, </w:t>
      </w:r>
      <w:r w:rsidR="000257D4" w:rsidRPr="0067261B">
        <w:t>пожалуйста,</w:t>
      </w:r>
      <w:r w:rsidRPr="0067261B">
        <w:t xml:space="preserve"> обратите внимание на следующие пояснения:</w:t>
      </w:r>
    </w:p>
    <w:p w:rsidR="006E3EE9" w:rsidRPr="0067261B" w:rsidRDefault="006D1318" w:rsidP="0067261B">
      <w:pPr>
        <w:spacing w:line="360" w:lineRule="auto"/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D1251E" w:rsidRPr="0067261B" w:rsidRDefault="00D1251E" w:rsidP="0067261B">
      <w:pPr>
        <w:spacing w:line="360" w:lineRule="auto"/>
        <w:rPr>
          <w:rFonts w:eastAsia="Times New Roman"/>
        </w:rPr>
      </w:pPr>
    </w:p>
    <w:p w:rsidR="006E3EE9" w:rsidRPr="0067261B" w:rsidRDefault="006E3EE9" w:rsidP="0067261B">
      <w:pPr>
        <w:spacing w:line="360" w:lineRule="auto"/>
        <w:rPr>
          <w:rFonts w:eastAsia="Times New Roman"/>
          <w:u w:val="single"/>
        </w:rPr>
      </w:pPr>
      <w:r w:rsidRPr="0067261B">
        <w:rPr>
          <w:rFonts w:eastAsia="Times New Roman"/>
          <w:u w:val="single"/>
        </w:rPr>
        <w:t>Вопрос</w:t>
      </w:r>
      <w:r w:rsidR="00121A1F" w:rsidRPr="0067261B">
        <w:rPr>
          <w:rFonts w:eastAsia="Times New Roman"/>
          <w:u w:val="single"/>
        </w:rPr>
        <w:t xml:space="preserve"> №1:</w:t>
      </w:r>
    </w:p>
    <w:p w:rsidR="006E3EE9" w:rsidRPr="0067261B" w:rsidRDefault="006E3EE9" w:rsidP="0067261B">
      <w:pPr>
        <w:spacing w:line="360" w:lineRule="auto"/>
        <w:rPr>
          <w:rFonts w:eastAsia="Times New Roman"/>
        </w:rPr>
      </w:pPr>
    </w:p>
    <w:p w:rsidR="006E3EE9" w:rsidRPr="0067261B" w:rsidRDefault="00433FBC" w:rsidP="0067261B">
      <w:pPr>
        <w:pStyle w:val="a3"/>
        <w:numPr>
          <w:ilvl w:val="0"/>
          <w:numId w:val="2"/>
        </w:numPr>
        <w:spacing w:line="360" w:lineRule="auto"/>
        <w:rPr>
          <w:rFonts w:eastAsia="Times New Roman"/>
        </w:rPr>
      </w:pPr>
      <w:r w:rsidRPr="0067261B">
        <w:rPr>
          <w:rFonts w:eastAsia="Times New Roman"/>
        </w:rPr>
        <w:t>Хотим уточнит</w:t>
      </w:r>
      <w:r w:rsidR="006E3EE9" w:rsidRPr="0067261B">
        <w:rPr>
          <w:rFonts w:eastAsia="Times New Roman"/>
        </w:rPr>
        <w:t>ь</w:t>
      </w:r>
      <w:r w:rsidR="00F32B11">
        <w:rPr>
          <w:rFonts w:eastAsia="Times New Roman"/>
        </w:rPr>
        <w:t xml:space="preserve">, </w:t>
      </w:r>
      <w:r w:rsidRPr="0067261B">
        <w:rPr>
          <w:rFonts w:eastAsia="Times New Roman"/>
        </w:rPr>
        <w:t xml:space="preserve">все </w:t>
      </w:r>
      <w:r w:rsidR="00F32B11">
        <w:rPr>
          <w:rFonts w:eastAsia="Times New Roman"/>
        </w:rPr>
        <w:t xml:space="preserve">ли </w:t>
      </w:r>
      <w:r w:rsidRPr="0067261B">
        <w:rPr>
          <w:rFonts w:eastAsia="Times New Roman"/>
        </w:rPr>
        <w:t>Общественные Организации име</w:t>
      </w:r>
      <w:r w:rsidR="00E644AD">
        <w:rPr>
          <w:rFonts w:eastAsia="Times New Roman"/>
        </w:rPr>
        <w:t>ю</w:t>
      </w:r>
      <w:r w:rsidRPr="0067261B">
        <w:rPr>
          <w:rFonts w:eastAsia="Times New Roman"/>
        </w:rPr>
        <w:t>т прав</w:t>
      </w:r>
      <w:r w:rsidR="00E644AD">
        <w:rPr>
          <w:rFonts w:eastAsia="Times New Roman"/>
        </w:rPr>
        <w:t>о</w:t>
      </w:r>
      <w:r w:rsidRPr="0067261B">
        <w:rPr>
          <w:rFonts w:eastAsia="Times New Roman"/>
        </w:rPr>
        <w:t xml:space="preserve"> </w:t>
      </w:r>
      <w:r w:rsidR="00E644AD" w:rsidRPr="0067261B">
        <w:rPr>
          <w:rFonts w:eastAsia="Times New Roman"/>
        </w:rPr>
        <w:t xml:space="preserve">участвовать </w:t>
      </w:r>
      <w:r w:rsidRPr="0067261B">
        <w:rPr>
          <w:rFonts w:eastAsia="Times New Roman"/>
        </w:rPr>
        <w:t>в конкурсе? </w:t>
      </w:r>
    </w:p>
    <w:p w:rsidR="00433FBC" w:rsidRPr="0067261B" w:rsidRDefault="00433FBC" w:rsidP="0067261B">
      <w:pPr>
        <w:pStyle w:val="a3"/>
        <w:numPr>
          <w:ilvl w:val="0"/>
          <w:numId w:val="2"/>
        </w:numPr>
        <w:spacing w:line="360" w:lineRule="auto"/>
        <w:rPr>
          <w:rFonts w:eastAsia="Times New Roman"/>
        </w:rPr>
      </w:pPr>
      <w:r w:rsidRPr="0067261B">
        <w:rPr>
          <w:rFonts w:eastAsia="Times New Roman"/>
        </w:rPr>
        <w:t>Мож</w:t>
      </w:r>
      <w:r w:rsidR="00E644AD">
        <w:rPr>
          <w:rFonts w:eastAsia="Times New Roman"/>
        </w:rPr>
        <w:t>ет</w:t>
      </w:r>
      <w:r w:rsidRPr="0067261B">
        <w:rPr>
          <w:rFonts w:eastAsia="Times New Roman"/>
        </w:rPr>
        <w:t xml:space="preserve"> ли наша организация </w:t>
      </w:r>
      <w:r w:rsidR="00E644AD">
        <w:rPr>
          <w:rFonts w:eastAsia="Times New Roman"/>
        </w:rPr>
        <w:t>принять</w:t>
      </w:r>
      <w:r w:rsidRPr="0067261B">
        <w:rPr>
          <w:rFonts w:eastAsia="Times New Roman"/>
        </w:rPr>
        <w:t xml:space="preserve"> участ</w:t>
      </w:r>
      <w:r w:rsidR="00E644AD">
        <w:rPr>
          <w:rFonts w:eastAsia="Times New Roman"/>
        </w:rPr>
        <w:t>ие</w:t>
      </w:r>
      <w:r w:rsidRPr="0067261B">
        <w:rPr>
          <w:rFonts w:eastAsia="Times New Roman"/>
        </w:rPr>
        <w:t xml:space="preserve"> в конкурсе?</w:t>
      </w:r>
      <w:r w:rsidRPr="0067261B">
        <w:rPr>
          <w:rFonts w:eastAsia="Times New Roman"/>
        </w:rPr>
        <w:br/>
      </w:r>
    </w:p>
    <w:p w:rsidR="00121A1F" w:rsidRPr="0067261B" w:rsidRDefault="00121A1F" w:rsidP="0067261B">
      <w:pPr>
        <w:pStyle w:val="a3"/>
        <w:spacing w:line="360" w:lineRule="auto"/>
        <w:ind w:left="0"/>
        <w:rPr>
          <w:rFonts w:eastAsia="Times New Roman"/>
          <w:u w:val="single"/>
        </w:rPr>
      </w:pPr>
      <w:r w:rsidRPr="0067261B">
        <w:rPr>
          <w:rFonts w:eastAsia="Times New Roman"/>
          <w:u w:val="single"/>
        </w:rPr>
        <w:t>Ответ №1:</w:t>
      </w:r>
    </w:p>
    <w:p w:rsidR="00121A1F" w:rsidRPr="0067261B" w:rsidRDefault="00121A1F" w:rsidP="0067261B">
      <w:pPr>
        <w:pStyle w:val="a3"/>
        <w:spacing w:line="360" w:lineRule="auto"/>
        <w:ind w:left="0"/>
        <w:rPr>
          <w:rFonts w:eastAsia="Times New Roman"/>
        </w:rPr>
      </w:pPr>
    </w:p>
    <w:p w:rsidR="0067261B" w:rsidRDefault="0067261B" w:rsidP="0067261B">
      <w:pPr>
        <w:pStyle w:val="2"/>
        <w:numPr>
          <w:ilvl w:val="0"/>
          <w:numId w:val="5"/>
        </w:numPr>
        <w:tabs>
          <w:tab w:val="left" w:pos="540"/>
        </w:tabs>
        <w:spacing w:before="0" w:after="240" w:line="36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67261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Согласно условиям конкурса (Объявление о конкурсе/Раздел B/ В</w:t>
      </w:r>
      <w:proofErr w:type="gramStart"/>
      <w:r w:rsidRPr="0067261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1</w:t>
      </w:r>
      <w:proofErr w:type="gramEnd"/>
      <w:r w:rsidRPr="0067261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gramStart"/>
      <w:r w:rsidRPr="0067261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Право на участие)</w:t>
      </w:r>
      <w:r w:rsidR="00E644A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</w:t>
      </w:r>
      <w:r w:rsidR="006D131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право на участие в конкурсе</w:t>
      </w:r>
      <w:r w:rsidRPr="0067261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имеет любая НКО, зарегистрированная в Казахстане, Кыргызской Республике, Туркменистане и Таджикистане.</w:t>
      </w:r>
      <w:proofErr w:type="gramEnd"/>
      <w:r w:rsidRPr="0067261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Все Заявители </w:t>
      </w:r>
      <w:r w:rsidR="006D131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(НКО) </w:t>
      </w:r>
      <w:r w:rsidRPr="0067261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должны быть официально признанными юридическими лицами.</w:t>
      </w:r>
    </w:p>
    <w:p w:rsidR="0067261B" w:rsidRPr="0067261B" w:rsidRDefault="006E24FA" w:rsidP="0067261B">
      <w:pPr>
        <w:pStyle w:val="a3"/>
        <w:numPr>
          <w:ilvl w:val="0"/>
          <w:numId w:val="5"/>
        </w:numPr>
      </w:pPr>
      <w:r>
        <w:t>Смотрите О</w:t>
      </w:r>
      <w:r w:rsidR="0067261B">
        <w:t xml:space="preserve">твет </w:t>
      </w:r>
      <w:r>
        <w:t>№</w:t>
      </w:r>
      <w:r w:rsidR="0067261B">
        <w:rPr>
          <w:lang w:val="en-US"/>
        </w:rPr>
        <w:t>1a.</w:t>
      </w:r>
    </w:p>
    <w:p w:rsidR="0067261B" w:rsidRDefault="0067261B" w:rsidP="0067261B">
      <w:pPr>
        <w:pStyle w:val="a3"/>
        <w:rPr>
          <w:lang w:val="en-US"/>
        </w:rPr>
      </w:pPr>
    </w:p>
    <w:p w:rsidR="0067261B" w:rsidRPr="0067261B" w:rsidRDefault="0067261B" w:rsidP="0067261B">
      <w:pPr>
        <w:pStyle w:val="a3"/>
      </w:pPr>
    </w:p>
    <w:p w:rsidR="00121A1F" w:rsidRDefault="00121A1F" w:rsidP="0067261B">
      <w:pPr>
        <w:spacing w:line="360" w:lineRule="auto"/>
        <w:rPr>
          <w:rFonts w:eastAsia="Times New Roman"/>
          <w:u w:val="single"/>
          <w:lang w:val="en-US"/>
        </w:rPr>
      </w:pPr>
      <w:r w:rsidRPr="0067261B">
        <w:rPr>
          <w:rFonts w:eastAsia="Times New Roman"/>
          <w:u w:val="single"/>
        </w:rPr>
        <w:t>Вопрос №2:</w:t>
      </w:r>
    </w:p>
    <w:p w:rsidR="0067261B" w:rsidRPr="0067261B" w:rsidRDefault="0067261B" w:rsidP="0067261B">
      <w:pPr>
        <w:spacing w:line="360" w:lineRule="auto"/>
        <w:rPr>
          <w:rFonts w:eastAsia="Times New Roman"/>
          <w:u w:val="single"/>
          <w:lang w:val="en-US"/>
        </w:rPr>
      </w:pPr>
    </w:p>
    <w:p w:rsidR="00433FBC" w:rsidRPr="0067261B" w:rsidRDefault="00E644AD" w:rsidP="0067261B">
      <w:pPr>
        <w:pStyle w:val="a3"/>
        <w:numPr>
          <w:ilvl w:val="0"/>
          <w:numId w:val="3"/>
        </w:numPr>
        <w:spacing w:line="360" w:lineRule="auto"/>
        <w:ind w:left="709" w:hanging="283"/>
        <w:rPr>
          <w:rFonts w:eastAsia="Times New Roman"/>
        </w:rPr>
      </w:pPr>
      <w:r>
        <w:rPr>
          <w:rFonts w:eastAsia="Times New Roman"/>
        </w:rPr>
        <w:t xml:space="preserve">Есть ли </w:t>
      </w:r>
      <w:r w:rsidR="00433FBC" w:rsidRPr="0067261B">
        <w:rPr>
          <w:rFonts w:eastAsia="Times New Roman"/>
        </w:rPr>
        <w:t>форма</w:t>
      </w:r>
      <w:r>
        <w:rPr>
          <w:rFonts w:eastAsia="Times New Roman"/>
        </w:rPr>
        <w:t>,</w:t>
      </w:r>
      <w:r w:rsidR="00433FBC" w:rsidRPr="0067261B">
        <w:rPr>
          <w:rFonts w:eastAsia="Times New Roman"/>
        </w:rPr>
        <w:t xml:space="preserve"> по которой можно заполнить концепцию?</w:t>
      </w:r>
    </w:p>
    <w:p w:rsidR="00433FBC" w:rsidRPr="0067261B" w:rsidRDefault="00433FBC" w:rsidP="0067261B">
      <w:pPr>
        <w:pStyle w:val="a3"/>
        <w:spacing w:line="360" w:lineRule="auto"/>
        <w:rPr>
          <w:rFonts w:eastAsia="Times New Roman"/>
        </w:rPr>
      </w:pPr>
    </w:p>
    <w:p w:rsidR="00121A1F" w:rsidRPr="0067261B" w:rsidRDefault="00121A1F" w:rsidP="0067261B">
      <w:pPr>
        <w:pStyle w:val="a3"/>
        <w:spacing w:line="360" w:lineRule="auto"/>
        <w:rPr>
          <w:rFonts w:eastAsia="Times New Roman"/>
        </w:rPr>
      </w:pPr>
    </w:p>
    <w:p w:rsidR="00121A1F" w:rsidRPr="0067261B" w:rsidRDefault="00121A1F" w:rsidP="0067261B">
      <w:pPr>
        <w:pStyle w:val="a3"/>
        <w:spacing w:line="360" w:lineRule="auto"/>
        <w:ind w:left="0"/>
        <w:rPr>
          <w:rFonts w:eastAsia="Times New Roman"/>
          <w:u w:val="single"/>
        </w:rPr>
      </w:pPr>
      <w:r w:rsidRPr="0067261B">
        <w:rPr>
          <w:rFonts w:eastAsia="Times New Roman"/>
          <w:u w:val="single"/>
        </w:rPr>
        <w:t>Ответ №2:</w:t>
      </w:r>
    </w:p>
    <w:p w:rsidR="00121A1F" w:rsidRPr="0067261B" w:rsidRDefault="00121A1F" w:rsidP="0067261B">
      <w:pPr>
        <w:pStyle w:val="a3"/>
        <w:spacing w:line="360" w:lineRule="auto"/>
        <w:rPr>
          <w:rFonts w:eastAsia="Times New Roman"/>
        </w:rPr>
      </w:pPr>
    </w:p>
    <w:p w:rsidR="000257D4" w:rsidRPr="000257D4" w:rsidRDefault="000257D4" w:rsidP="000257D4">
      <w:pPr>
        <w:pStyle w:val="a3"/>
        <w:widowControl w:val="0"/>
        <w:numPr>
          <w:ilvl w:val="0"/>
          <w:numId w:val="8"/>
        </w:numPr>
        <w:tabs>
          <w:tab w:val="left" w:pos="540"/>
        </w:tabs>
        <w:ind w:firstLine="66"/>
      </w:pPr>
      <w:r>
        <w:rPr>
          <w:rFonts w:eastAsia="Times New Roman"/>
        </w:rPr>
        <w:t>Ф</w:t>
      </w:r>
      <w:r w:rsidRPr="000257D4">
        <w:rPr>
          <w:rFonts w:eastAsia="Times New Roman"/>
        </w:rPr>
        <w:t xml:space="preserve">орма для заполнения </w:t>
      </w:r>
      <w:r>
        <w:rPr>
          <w:rFonts w:eastAsia="Times New Roman"/>
        </w:rPr>
        <w:t xml:space="preserve">концепции </w:t>
      </w:r>
      <w:r w:rsidRPr="000257D4">
        <w:rPr>
          <w:rFonts w:eastAsia="Times New Roman"/>
        </w:rPr>
        <w:t>не предусмотрена. Концепция должна быть предоставлена согласно условиям конкурса (Объявление о конкурсе/Раздел</w:t>
      </w:r>
      <w:proofErr w:type="gramStart"/>
      <w:r w:rsidRPr="000257D4">
        <w:rPr>
          <w:rFonts w:eastAsia="Times New Roman"/>
        </w:rPr>
        <w:t xml:space="preserve"> Б</w:t>
      </w:r>
      <w:proofErr w:type="gramEnd"/>
      <w:r w:rsidRPr="000257D4">
        <w:rPr>
          <w:rFonts w:eastAsia="Times New Roman"/>
        </w:rPr>
        <w:t xml:space="preserve">/ Б2. </w:t>
      </w:r>
      <w:proofErr w:type="gramStart"/>
      <w:r w:rsidRPr="000257D4">
        <w:rPr>
          <w:rFonts w:eastAsia="Times New Roman"/>
        </w:rPr>
        <w:lastRenderedPageBreak/>
        <w:t xml:space="preserve">Требования к концепции) </w:t>
      </w:r>
      <w:r>
        <w:rPr>
          <w:rFonts w:eastAsia="Times New Roman"/>
        </w:rPr>
        <w:t xml:space="preserve">и содержать: </w:t>
      </w:r>
      <w:proofErr w:type="gramEnd"/>
    </w:p>
    <w:p w:rsidR="000257D4" w:rsidRPr="000257D4" w:rsidRDefault="000257D4" w:rsidP="000257D4">
      <w:pPr>
        <w:pStyle w:val="a3"/>
        <w:widowControl w:val="0"/>
        <w:tabs>
          <w:tab w:val="left" w:pos="540"/>
        </w:tabs>
        <w:ind w:left="426"/>
      </w:pPr>
    </w:p>
    <w:p w:rsidR="000257D4" w:rsidRPr="000257D4" w:rsidRDefault="000257D4" w:rsidP="000257D4">
      <w:pPr>
        <w:pStyle w:val="a3"/>
        <w:widowControl w:val="0"/>
        <w:numPr>
          <w:ilvl w:val="3"/>
          <w:numId w:val="9"/>
        </w:numPr>
        <w:tabs>
          <w:tab w:val="left" w:pos="540"/>
        </w:tabs>
      </w:pPr>
      <w:r w:rsidRPr="000257D4">
        <w:t>Титульный лист (1 страница)</w:t>
      </w:r>
    </w:p>
    <w:p w:rsidR="000257D4" w:rsidRPr="000257D4" w:rsidRDefault="000257D4" w:rsidP="000257D4">
      <w:pPr>
        <w:widowControl w:val="0"/>
        <w:numPr>
          <w:ilvl w:val="3"/>
          <w:numId w:val="9"/>
        </w:numPr>
        <w:tabs>
          <w:tab w:val="left" w:pos="540"/>
        </w:tabs>
      </w:pPr>
      <w:r w:rsidRPr="000257D4">
        <w:t>Описание Заявителя (1 страница)</w:t>
      </w:r>
    </w:p>
    <w:p w:rsidR="000257D4" w:rsidRPr="000257D4" w:rsidRDefault="000257D4" w:rsidP="000257D4">
      <w:pPr>
        <w:widowControl w:val="0"/>
        <w:numPr>
          <w:ilvl w:val="3"/>
          <w:numId w:val="9"/>
        </w:numPr>
        <w:tabs>
          <w:tab w:val="left" w:pos="540"/>
        </w:tabs>
      </w:pPr>
      <w:r w:rsidRPr="000257D4">
        <w:t>Основное предложение (5 страниц)</w:t>
      </w:r>
    </w:p>
    <w:p w:rsidR="000257D4" w:rsidRPr="000257D4" w:rsidRDefault="006D1318" w:rsidP="000257D4">
      <w:pPr>
        <w:widowControl w:val="0"/>
        <w:numPr>
          <w:ilvl w:val="3"/>
          <w:numId w:val="9"/>
        </w:numPr>
        <w:tabs>
          <w:tab w:val="left" w:pos="540"/>
        </w:tabs>
      </w:pPr>
      <w:r>
        <w:t>Сводный бюджет (1 страница</w:t>
      </w:r>
      <w:r w:rsidR="000257D4" w:rsidRPr="000257D4">
        <w:t>)</w:t>
      </w:r>
    </w:p>
    <w:p w:rsidR="00433FBC" w:rsidRPr="000257D4" w:rsidRDefault="00433FBC" w:rsidP="000257D4">
      <w:pPr>
        <w:pStyle w:val="a3"/>
        <w:spacing w:line="360" w:lineRule="auto"/>
        <w:ind w:left="426"/>
        <w:rPr>
          <w:rFonts w:eastAsia="Times New Roman"/>
        </w:rPr>
      </w:pPr>
    </w:p>
    <w:p w:rsidR="00121A1F" w:rsidRPr="0067261B" w:rsidRDefault="00121A1F" w:rsidP="0067261B">
      <w:pPr>
        <w:spacing w:line="360" w:lineRule="auto"/>
        <w:rPr>
          <w:rFonts w:eastAsia="Times New Roman"/>
          <w:u w:val="single"/>
        </w:rPr>
      </w:pPr>
      <w:r w:rsidRPr="0067261B">
        <w:rPr>
          <w:rFonts w:eastAsia="Times New Roman"/>
          <w:u w:val="single"/>
        </w:rPr>
        <w:t>Вопрос №3:</w:t>
      </w:r>
    </w:p>
    <w:p w:rsidR="00121A1F" w:rsidRPr="0067261B" w:rsidRDefault="00121A1F" w:rsidP="0067261B">
      <w:pPr>
        <w:spacing w:line="360" w:lineRule="auto"/>
        <w:rPr>
          <w:rFonts w:eastAsia="Times New Roman"/>
        </w:rPr>
      </w:pPr>
    </w:p>
    <w:p w:rsidR="00121A1F" w:rsidRPr="0067261B" w:rsidRDefault="00121A1F" w:rsidP="0067261B">
      <w:pPr>
        <w:pStyle w:val="a3"/>
        <w:numPr>
          <w:ilvl w:val="0"/>
          <w:numId w:val="6"/>
        </w:numPr>
        <w:spacing w:line="360" w:lineRule="auto"/>
        <w:ind w:left="709" w:hanging="283"/>
        <w:rPr>
          <w:rFonts w:eastAsia="Times New Roman"/>
        </w:rPr>
      </w:pPr>
      <w:r w:rsidRPr="0067261B">
        <w:rPr>
          <w:rFonts w:eastAsia="Times New Roman"/>
        </w:rPr>
        <w:t>имеет ли право филиал подавать проектную заявку?</w:t>
      </w:r>
    </w:p>
    <w:p w:rsidR="00433FBC" w:rsidRPr="0067261B" w:rsidRDefault="00433FBC" w:rsidP="0067261B">
      <w:pPr>
        <w:spacing w:line="360" w:lineRule="auto"/>
      </w:pPr>
    </w:p>
    <w:p w:rsidR="00121A1F" w:rsidRPr="0067261B" w:rsidRDefault="00121A1F" w:rsidP="0067261B">
      <w:pPr>
        <w:pStyle w:val="a3"/>
        <w:spacing w:line="360" w:lineRule="auto"/>
        <w:rPr>
          <w:rFonts w:eastAsia="Times New Roman"/>
        </w:rPr>
      </w:pPr>
    </w:p>
    <w:p w:rsidR="00121A1F" w:rsidRPr="0067261B" w:rsidRDefault="00121A1F" w:rsidP="0067261B">
      <w:pPr>
        <w:pStyle w:val="a3"/>
        <w:spacing w:line="360" w:lineRule="auto"/>
        <w:ind w:left="0"/>
        <w:rPr>
          <w:rFonts w:eastAsia="Times New Roman"/>
          <w:u w:val="single"/>
        </w:rPr>
      </w:pPr>
      <w:r w:rsidRPr="0067261B">
        <w:rPr>
          <w:rFonts w:eastAsia="Times New Roman"/>
          <w:u w:val="single"/>
        </w:rPr>
        <w:t>Ответ №3:</w:t>
      </w:r>
    </w:p>
    <w:p w:rsidR="00121A1F" w:rsidRPr="0067261B" w:rsidRDefault="00121A1F" w:rsidP="0067261B">
      <w:pPr>
        <w:pStyle w:val="a3"/>
        <w:spacing w:line="360" w:lineRule="auto"/>
        <w:ind w:left="0"/>
        <w:rPr>
          <w:rFonts w:eastAsia="Times New Roman"/>
        </w:rPr>
      </w:pPr>
    </w:p>
    <w:p w:rsidR="00121A1F" w:rsidRPr="0067261B" w:rsidRDefault="000257D4" w:rsidP="000257D4">
      <w:pPr>
        <w:pStyle w:val="a3"/>
        <w:numPr>
          <w:ilvl w:val="0"/>
          <w:numId w:val="10"/>
        </w:numPr>
        <w:spacing w:line="360" w:lineRule="auto"/>
        <w:ind w:firstLine="66"/>
        <w:rPr>
          <w:rFonts w:eastAsia="Times New Roman"/>
        </w:rPr>
      </w:pPr>
      <w:r>
        <w:rPr>
          <w:rFonts w:eastAsia="Times New Roman"/>
        </w:rPr>
        <w:t xml:space="preserve">филиал </w:t>
      </w:r>
      <w:r w:rsidR="00E644AD">
        <w:rPr>
          <w:rFonts w:eastAsia="Times New Roman"/>
        </w:rPr>
        <w:t xml:space="preserve">имеет право подавать проектную заявку, если он </w:t>
      </w:r>
      <w:r>
        <w:rPr>
          <w:rFonts w:eastAsia="Times New Roman"/>
        </w:rPr>
        <w:t>зарегистрирован,</w:t>
      </w:r>
      <w:r w:rsidRPr="000257D4">
        <w:rPr>
          <w:rFonts w:eastAsia="Times New Roman"/>
        </w:rPr>
        <w:t xml:space="preserve"> </w:t>
      </w:r>
      <w:r>
        <w:rPr>
          <w:rFonts w:eastAsia="Times New Roman"/>
        </w:rPr>
        <w:t>смотрите Ответ №1</w:t>
      </w:r>
      <w:r w:rsidR="006D1318">
        <w:rPr>
          <w:rFonts w:eastAsia="Times New Roman"/>
        </w:rPr>
        <w:t>а</w:t>
      </w:r>
      <w:bookmarkStart w:id="0" w:name="_GoBack"/>
      <w:bookmarkEnd w:id="0"/>
      <w:r>
        <w:rPr>
          <w:rFonts w:eastAsia="Times New Roman"/>
        </w:rPr>
        <w:t>.</w:t>
      </w:r>
    </w:p>
    <w:p w:rsidR="00121A1F" w:rsidRPr="0067261B" w:rsidRDefault="00121A1F" w:rsidP="0067261B">
      <w:pPr>
        <w:spacing w:line="360" w:lineRule="auto"/>
      </w:pPr>
    </w:p>
    <w:sectPr w:rsidR="00121A1F" w:rsidRPr="0067261B" w:rsidSect="006E3E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8B9"/>
    <w:multiLevelType w:val="hybridMultilevel"/>
    <w:tmpl w:val="849E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2DEC"/>
    <w:multiLevelType w:val="hybridMultilevel"/>
    <w:tmpl w:val="B170AF5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342F5"/>
    <w:multiLevelType w:val="hybridMultilevel"/>
    <w:tmpl w:val="B170AF5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2A45FE"/>
    <w:multiLevelType w:val="hybridMultilevel"/>
    <w:tmpl w:val="A7CC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A461B"/>
    <w:multiLevelType w:val="multilevel"/>
    <w:tmpl w:val="9082722A"/>
    <w:lvl w:ilvl="0">
      <w:start w:val="1"/>
      <w:numFmt w:val="decimal"/>
      <w:lvlText w:val="%1."/>
      <w:lvlJc w:val="left"/>
      <w:pPr>
        <w:ind w:left="720" w:firstLine="108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>
    <w:nsid w:val="1DAF78A5"/>
    <w:multiLevelType w:val="hybridMultilevel"/>
    <w:tmpl w:val="13DA10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D1F7E"/>
    <w:multiLevelType w:val="hybridMultilevel"/>
    <w:tmpl w:val="B9E4181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7D6FC2"/>
    <w:multiLevelType w:val="hybridMultilevel"/>
    <w:tmpl w:val="B9E4181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F32274"/>
    <w:multiLevelType w:val="hybridMultilevel"/>
    <w:tmpl w:val="CD9C69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062D1"/>
    <w:multiLevelType w:val="hybridMultilevel"/>
    <w:tmpl w:val="79F2B3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BC"/>
    <w:rsid w:val="000257D4"/>
    <w:rsid w:val="00121A1F"/>
    <w:rsid w:val="002645A1"/>
    <w:rsid w:val="00380E6A"/>
    <w:rsid w:val="00433FBC"/>
    <w:rsid w:val="00593212"/>
    <w:rsid w:val="0067261B"/>
    <w:rsid w:val="006D1318"/>
    <w:rsid w:val="006E24FA"/>
    <w:rsid w:val="006E3EE9"/>
    <w:rsid w:val="00D1251E"/>
    <w:rsid w:val="00E644AD"/>
    <w:rsid w:val="00F3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B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rsid w:val="0067261B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F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5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51E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7261B"/>
    <w:rPr>
      <w:rFonts w:ascii="Cambria" w:eastAsia="Cambria" w:hAnsi="Cambria" w:cs="Cambria"/>
      <w:b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B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rsid w:val="0067261B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F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5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51E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7261B"/>
    <w:rPr>
      <w:rFonts w:ascii="Cambria" w:eastAsia="Cambria" w:hAnsi="Cambria" w:cs="Cambria"/>
      <w:b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2016-08-08T08:27:00Z</dcterms:created>
  <dcterms:modified xsi:type="dcterms:W3CDTF">2016-08-09T03:28:00Z</dcterms:modified>
</cp:coreProperties>
</file>