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3E" w:rsidRPr="003172C4" w:rsidRDefault="00974966" w:rsidP="00737C5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Ответы</w:t>
      </w:r>
      <w:r w:rsidR="00872645"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="00872645" w:rsidRPr="003172C4">
        <w:rPr>
          <w:rFonts w:ascii="Times New Roman" w:hAnsi="Times New Roman" w:cs="Times New Roman"/>
          <w:b/>
          <w:sz w:val="24"/>
          <w:szCs w:val="24"/>
          <w:lang w:val="ru-RU"/>
        </w:rPr>
        <w:t>грантовому</w:t>
      </w:r>
      <w:proofErr w:type="spellEnd"/>
      <w:r w:rsidR="00872645"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конкурсу</w:t>
      </w:r>
    </w:p>
    <w:p w:rsidR="00236D3E" w:rsidRPr="003172C4" w:rsidRDefault="00872645" w:rsidP="00737C5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в рамках программы «Партнёрство для инноваций – P4I»</w:t>
      </w:r>
    </w:p>
    <w:p w:rsidR="002C4A86" w:rsidRPr="003172C4" w:rsidRDefault="00872645" w:rsidP="00737C5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НКО из </w:t>
      </w:r>
      <w:r w:rsidR="00236D3E" w:rsidRPr="003172C4">
        <w:rPr>
          <w:rFonts w:ascii="Times New Roman" w:hAnsi="Times New Roman" w:cs="Times New Roman"/>
          <w:b/>
          <w:sz w:val="24"/>
          <w:szCs w:val="24"/>
          <w:lang w:val="ru-RU"/>
        </w:rPr>
        <w:t>Центральной Азии и Азербайджана</w:t>
      </w:r>
    </w:p>
    <w:p w:rsidR="00236D3E" w:rsidRPr="00762B2E" w:rsidRDefault="00236D3E" w:rsidP="00737C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5934" w:rsidRPr="003172C4" w:rsidRDefault="003172C4" w:rsidP="00737C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ОБЩИЕ ВОПРОСЫ:</w:t>
      </w:r>
    </w:p>
    <w:p w:rsidR="00872645" w:rsidRPr="00762B2E" w:rsidRDefault="00872645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2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Где можно получить доступ к пакету документов по </w:t>
      </w:r>
      <w:proofErr w:type="spellStart"/>
      <w:r w:rsidRPr="00762B2E">
        <w:rPr>
          <w:rFonts w:ascii="Times New Roman" w:hAnsi="Times New Roman" w:cs="Times New Roman"/>
          <w:b/>
          <w:sz w:val="24"/>
          <w:szCs w:val="24"/>
          <w:lang w:val="ru-RU"/>
        </w:rPr>
        <w:t>грантовому</w:t>
      </w:r>
      <w:proofErr w:type="spellEnd"/>
      <w:r w:rsidRPr="00762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конкурсу?</w:t>
      </w:r>
    </w:p>
    <w:p w:rsidR="00872645" w:rsidRPr="00762B2E" w:rsidRDefault="00872645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645" w:rsidRDefault="00872645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Пакет документов по </w:t>
      </w:r>
      <w:proofErr w:type="spellStart"/>
      <w:r w:rsidRPr="00762B2E">
        <w:rPr>
          <w:rFonts w:ascii="Times New Roman" w:hAnsi="Times New Roman" w:cs="Times New Roman"/>
          <w:sz w:val="24"/>
          <w:szCs w:val="24"/>
          <w:lang w:val="ru-RU"/>
        </w:rPr>
        <w:t>грантовому</w:t>
      </w:r>
      <w:proofErr w:type="spellEnd"/>
      <w:r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 конкурсу можно скачать в объявлении о </w:t>
      </w:r>
      <w:proofErr w:type="spellStart"/>
      <w:r w:rsidRPr="00762B2E">
        <w:rPr>
          <w:rFonts w:ascii="Times New Roman" w:hAnsi="Times New Roman" w:cs="Times New Roman"/>
          <w:sz w:val="24"/>
          <w:szCs w:val="24"/>
          <w:lang w:val="ru-RU"/>
        </w:rPr>
        <w:t>грантовом</w:t>
      </w:r>
      <w:proofErr w:type="spellEnd"/>
      <w:r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 конкурсе: </w:t>
      </w:r>
      <w:hyperlink r:id="rId7" w:history="1">
        <w:r w:rsidRPr="00762B2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http://cso-central.asia/grants-program/</w:t>
        </w:r>
      </w:hyperlink>
      <w:r w:rsidR="000219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4966"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доступа к пакету документов необходимо </w:t>
      </w:r>
      <w:r w:rsidR="00236D3E" w:rsidRPr="00762B2E">
        <w:rPr>
          <w:rFonts w:ascii="Times New Roman" w:hAnsi="Times New Roman" w:cs="Times New Roman"/>
          <w:sz w:val="24"/>
          <w:szCs w:val="24"/>
          <w:lang w:val="ru-RU"/>
        </w:rPr>
        <w:t>выбрать</w:t>
      </w:r>
      <w:r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 тип гранта</w:t>
      </w:r>
      <w:r w:rsidR="00236D3E"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 и нажать на ссылку</w:t>
      </w:r>
      <w:r w:rsidRPr="00762B2E">
        <w:rPr>
          <w:rFonts w:ascii="Times New Roman" w:hAnsi="Times New Roman" w:cs="Times New Roman"/>
          <w:sz w:val="24"/>
          <w:szCs w:val="24"/>
          <w:lang w:val="ru-RU"/>
        </w:rPr>
        <w:t>.  Пакет документ</w:t>
      </w:r>
      <w:r w:rsidR="001315A4">
        <w:rPr>
          <w:rFonts w:ascii="Times New Roman" w:hAnsi="Times New Roman" w:cs="Times New Roman"/>
          <w:sz w:val="24"/>
          <w:szCs w:val="24"/>
          <w:lang w:val="ru-RU"/>
        </w:rPr>
        <w:t>ов будет загружен автоматически</w:t>
      </w:r>
      <w:r w:rsidRPr="00762B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5934" w:rsidRDefault="0078593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34" w:rsidRPr="00785934" w:rsidRDefault="00785934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5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какого времени необходимо предоставить заявку на </w:t>
      </w:r>
      <w:proofErr w:type="spellStart"/>
      <w:r w:rsidRPr="00785934">
        <w:rPr>
          <w:rFonts w:ascii="Times New Roman" w:hAnsi="Times New Roman" w:cs="Times New Roman"/>
          <w:b/>
          <w:sz w:val="24"/>
          <w:szCs w:val="24"/>
          <w:lang w:val="ru-RU"/>
        </w:rPr>
        <w:t>грантовый</w:t>
      </w:r>
      <w:proofErr w:type="spellEnd"/>
      <w:r w:rsidRPr="007859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конкурс?</w:t>
      </w:r>
    </w:p>
    <w:p w:rsid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34" w:rsidRPr="000219AE" w:rsidRDefault="0078593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Крайний срок подачи заявок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 – 13 мая 2018 г. Все заявки с требуемыми приложениями необходимо отправить на электронный адрес </w:t>
      </w:r>
      <w:hyperlink r:id="rId8" w:history="1">
        <w:r w:rsidRPr="005416FF">
          <w:rPr>
            <w:rStyle w:val="a4"/>
            <w:rFonts w:ascii="Times New Roman" w:hAnsi="Times New Roman" w:cs="Times New Roman"/>
            <w:sz w:val="24"/>
            <w:szCs w:val="24"/>
          </w:rPr>
          <w:t>grants</w:t>
        </w:r>
        <w:r w:rsidRPr="005416F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Pr="005416FF">
          <w:rPr>
            <w:rStyle w:val="a4"/>
            <w:rFonts w:ascii="Times New Roman" w:hAnsi="Times New Roman" w:cs="Times New Roman"/>
            <w:sz w:val="24"/>
            <w:szCs w:val="24"/>
          </w:rPr>
          <w:t>argonet</w:t>
        </w:r>
        <w:proofErr w:type="spellEnd"/>
        <w:r w:rsidRPr="005416F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416FF">
          <w:rPr>
            <w:rStyle w:val="a4"/>
            <w:rFonts w:ascii="Times New Roman" w:hAnsi="Times New Roman" w:cs="Times New Roman"/>
            <w:sz w:val="24"/>
            <w:szCs w:val="24"/>
          </w:rPr>
          <w:t>org</w:t>
        </w:r>
      </w:hyperlink>
      <w:r w:rsidR="000219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172C4" w:rsidRPr="0078593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34" w:rsidRPr="003172C4" w:rsidRDefault="00785934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>По какому формату должен быть заполнен календарный план проекта?</w:t>
      </w:r>
    </w:p>
    <w:p w:rsid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34" w:rsidRDefault="001315A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Формат кал</w:t>
      </w:r>
      <w:r w:rsidR="00785934" w:rsidRPr="003172C4">
        <w:rPr>
          <w:rFonts w:ascii="Times New Roman" w:hAnsi="Times New Roman" w:cs="Times New Roman"/>
          <w:sz w:val="24"/>
          <w:szCs w:val="24"/>
          <w:lang w:val="ru-RU"/>
        </w:rPr>
        <w:t>ендарн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785934"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85934"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включен в шаблон формы заявки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конкурс. Скачать полный пакет документов можно по ссылке </w:t>
      </w:r>
      <w:hyperlink r:id="rId9" w:history="1">
        <w:r w:rsidR="00737C50" w:rsidRPr="005416F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http://cso-central.asia/grants-program/</w:t>
        </w:r>
      </w:hyperlink>
      <w:r w:rsidR="00737C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Pr="003172C4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Каково процентное соотношение расходов на консультантов по отношению ко всему гранту - 30% или 50%?</w:t>
      </w:r>
    </w:p>
    <w:p w:rsid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Процентное соотношение расходов </w:t>
      </w:r>
      <w:r w:rsidR="00737C50">
        <w:rPr>
          <w:rFonts w:ascii="Times New Roman" w:hAnsi="Times New Roman" w:cs="Times New Roman"/>
          <w:sz w:val="24"/>
          <w:szCs w:val="24"/>
          <w:lang w:val="ru-RU"/>
        </w:rPr>
        <w:t xml:space="preserve">отсутствует. Необходимость расходов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обоснована планируемой деятельностью в рамках проекта.  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Pr="003172C4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Каково процентное соотношение собственного вклада НКО по отношению ко всему гранту?</w:t>
      </w:r>
    </w:p>
    <w:p w:rsid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proofErr w:type="spellStart"/>
      <w:r w:rsidRPr="003172C4">
        <w:rPr>
          <w:rFonts w:ascii="Times New Roman" w:hAnsi="Times New Roman" w:cs="Times New Roman"/>
          <w:sz w:val="24"/>
          <w:szCs w:val="24"/>
          <w:lang w:val="ru-RU"/>
        </w:rPr>
        <w:t>грантового</w:t>
      </w:r>
      <w:proofErr w:type="spellEnd"/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конкурса «Партнерство для инноваций</w:t>
      </w:r>
      <w:r w:rsidR="00737C5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7C50">
        <w:rPr>
          <w:rFonts w:ascii="Times New Roman" w:hAnsi="Times New Roman" w:cs="Times New Roman"/>
          <w:sz w:val="24"/>
          <w:szCs w:val="24"/>
        </w:rPr>
        <w:t>P</w:t>
      </w:r>
      <w:r w:rsidR="00737C50" w:rsidRPr="00737C5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37C50">
        <w:rPr>
          <w:rFonts w:ascii="Times New Roman" w:hAnsi="Times New Roman" w:cs="Times New Roman"/>
          <w:sz w:val="24"/>
          <w:szCs w:val="24"/>
        </w:rPr>
        <w:t>I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>» не</w:t>
      </w:r>
      <w:r w:rsidR="00737C50">
        <w:rPr>
          <w:rFonts w:ascii="Times New Roman" w:hAnsi="Times New Roman" w:cs="Times New Roman"/>
          <w:sz w:val="24"/>
          <w:szCs w:val="24"/>
          <w:lang w:val="ru-RU"/>
        </w:rPr>
        <w:t xml:space="preserve">т необходимости </w:t>
      </w:r>
      <w:r w:rsidR="006923BE">
        <w:rPr>
          <w:rFonts w:ascii="Times New Roman" w:hAnsi="Times New Roman" w:cs="Times New Roman"/>
          <w:sz w:val="24"/>
          <w:szCs w:val="24"/>
          <w:lang w:val="ru-RU"/>
        </w:rPr>
        <w:t>показывать</w:t>
      </w:r>
      <w:r w:rsidR="00AE43DA">
        <w:rPr>
          <w:rFonts w:ascii="Times New Roman" w:hAnsi="Times New Roman" w:cs="Times New Roman"/>
          <w:sz w:val="24"/>
          <w:szCs w:val="24"/>
          <w:lang w:val="ru-RU"/>
        </w:rPr>
        <w:t xml:space="preserve"> в форме бюджета</w:t>
      </w:r>
      <w:r w:rsidR="0069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C5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>собственн</w:t>
      </w:r>
      <w:r w:rsidR="00737C50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="00737C5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НКО.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Какой банковский счет должен быть предоставлен? Персональный руководителя НКО или счет организации?</w:t>
      </w:r>
    </w:p>
    <w:p w:rsidR="00952F7E" w:rsidRPr="00952F7E" w:rsidRDefault="00952F7E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72C4" w:rsidRDefault="00952F7E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5E37">
        <w:rPr>
          <w:rFonts w:ascii="Times New Roman" w:hAnsi="Times New Roman" w:cs="Times New Roman"/>
          <w:sz w:val="24"/>
          <w:szCs w:val="24"/>
          <w:lang w:val="ru-RU"/>
        </w:rPr>
        <w:t>Необходимо представить банковский счет организации. Для подтверждения</w:t>
      </w:r>
      <w:r w:rsidR="00AE43DA">
        <w:rPr>
          <w:rFonts w:ascii="Times New Roman" w:hAnsi="Times New Roman" w:cs="Times New Roman"/>
          <w:sz w:val="24"/>
          <w:szCs w:val="24"/>
          <w:lang w:val="ru-RU"/>
        </w:rPr>
        <w:t xml:space="preserve"> счета </w:t>
      </w:r>
      <w:r w:rsidRPr="00F65E3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предоставить банковскую </w:t>
      </w:r>
      <w:r w:rsidR="009A17E7" w:rsidRPr="00F65E37">
        <w:rPr>
          <w:rFonts w:ascii="Times New Roman" w:hAnsi="Times New Roman" w:cs="Times New Roman"/>
          <w:sz w:val="24"/>
          <w:szCs w:val="24"/>
          <w:lang w:val="ru-RU"/>
        </w:rPr>
        <w:t>справку о</w:t>
      </w:r>
      <w:r w:rsidRPr="00F65E37">
        <w:rPr>
          <w:rFonts w:ascii="Times New Roman" w:hAnsi="Times New Roman" w:cs="Times New Roman"/>
          <w:sz w:val="24"/>
          <w:szCs w:val="24"/>
          <w:lang w:val="ru-RU"/>
        </w:rPr>
        <w:t xml:space="preserve"> наличии счета организации. Для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Казахстана в национальной валюте</w:t>
      </w:r>
      <w:r w:rsidR="009A17E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тенге, для </w:t>
      </w:r>
      <w:r w:rsidR="009A17E7">
        <w:rPr>
          <w:rFonts w:ascii="Times New Roman" w:hAnsi="Times New Roman" w:cs="Times New Roman"/>
          <w:sz w:val="24"/>
          <w:szCs w:val="24"/>
          <w:lang w:val="ru-RU"/>
        </w:rPr>
        <w:t>других стран в иностранной валюте - доллары США.</w:t>
      </w:r>
    </w:p>
    <w:p w:rsidR="009A17E7" w:rsidRPr="009A17E7" w:rsidRDefault="009A17E7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3172C4" w:rsidRDefault="003172C4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3172C4">
        <w:rPr>
          <w:rFonts w:ascii="Times New Roman" w:hAnsi="Times New Roman" w:cs="Times New Roman"/>
          <w:b/>
          <w:iCs/>
          <w:sz w:val="24"/>
          <w:szCs w:val="24"/>
          <w:lang w:val="kk-KZ"/>
        </w:rPr>
        <w:t>В пункте 11. Календарный план проекта В графе «Ответственное лицо» - необходимо указать первого руководителя?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kk-KZ"/>
        </w:rPr>
        <w:t xml:space="preserve">Необходимо указать лицо, которое будет нести ответсвенность за выполнение календарного плана в зависимости от задач проекта и планируемых мероприятий. </w:t>
      </w:r>
    </w:p>
    <w:p w:rsidR="00785934" w:rsidRPr="003172C4" w:rsidRDefault="0076162D" w:rsidP="00737C50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>ВОПРОСЫ ПО ГРАНТОВОМУ</w:t>
      </w:r>
      <w:r w:rsidR="00737C5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КОНКУРСУ ДЛЯ УЧАСТИЯ В СЕТЕВЫХ ПРОЕКАХ</w:t>
      </w:r>
    </w:p>
    <w:p w:rsidR="0076162D" w:rsidRPr="003172C4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Какая максимальная сумма проекта для заявок от </w:t>
      </w:r>
      <w:r w:rsidRPr="003172C4">
        <w:rPr>
          <w:rFonts w:ascii="Times New Roman" w:hAnsi="Times New Roman" w:cs="Times New Roman"/>
          <w:b/>
          <w:bCs/>
          <w:iCs/>
          <w:sz w:val="24"/>
          <w:szCs w:val="24"/>
          <w:lang w:val="ru-RU" w:eastAsia="ar-SA"/>
        </w:rPr>
        <w:t xml:space="preserve">сетевых некоммерческих организаций </w:t>
      </w:r>
      <w:r w:rsidR="003172C4">
        <w:rPr>
          <w:rFonts w:ascii="Times New Roman" w:hAnsi="Times New Roman" w:cs="Times New Roman"/>
          <w:b/>
          <w:bCs/>
          <w:iCs/>
          <w:sz w:val="24"/>
          <w:szCs w:val="24"/>
          <w:lang w:val="ru-RU" w:eastAsia="ar-SA"/>
        </w:rPr>
        <w:t>Центральной Азии и Азербайджана?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801" w:rsidRPr="002B4801" w:rsidRDefault="002B4801" w:rsidP="002B48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2B4801">
        <w:rPr>
          <w:rFonts w:ascii="Times New Roman" w:hAnsi="Times New Roman" w:cs="Times New Roman"/>
          <w:sz w:val="24"/>
          <w:szCs w:val="24"/>
          <w:lang w:val="ru-RU"/>
        </w:rPr>
        <w:t xml:space="preserve">$1 </w:t>
      </w:r>
      <w:r w:rsidR="00AE43DA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  <w:lang w:val="ru-RU"/>
        </w:rPr>
        <w:t>0 до $ 15</w:t>
      </w:r>
      <w:r w:rsidR="00AE43D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B480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AE43DA">
        <w:rPr>
          <w:rFonts w:ascii="Times New Roman" w:hAnsi="Times New Roman" w:cs="Times New Roman"/>
          <w:sz w:val="24"/>
          <w:szCs w:val="24"/>
          <w:lang w:val="ru-RU"/>
        </w:rPr>
        <w:t xml:space="preserve">0,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включая расходы партнеров из стран</w:t>
      </w:r>
      <w:r w:rsidR="002335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5B1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аксимальная сумма сетевого</w:t>
      </w:r>
      <w:r w:rsidR="006923BE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регионального </w:t>
      </w:r>
      <w:r w:rsidR="006923BE">
        <w:rPr>
          <w:rFonts w:ascii="Times New Roman" w:hAnsi="Times New Roman" w:cs="Times New Roman"/>
          <w:sz w:val="24"/>
          <w:szCs w:val="24"/>
          <w:lang w:val="ru-RU"/>
        </w:rPr>
        <w:t>гранта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более </w:t>
      </w:r>
      <w:r w:rsidRPr="002B4801">
        <w:rPr>
          <w:rFonts w:ascii="Times New Roman" w:hAnsi="Times New Roman" w:cs="Times New Roman"/>
          <w:sz w:val="24"/>
          <w:szCs w:val="24"/>
          <w:lang w:val="ru-RU"/>
        </w:rPr>
        <w:t>$20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B4801">
        <w:rPr>
          <w:rFonts w:ascii="Times New Roman" w:hAnsi="Times New Roman" w:cs="Times New Roman"/>
          <w:sz w:val="24"/>
          <w:szCs w:val="24"/>
          <w:lang w:val="ru-RU"/>
        </w:rPr>
        <w:t xml:space="preserve">000. 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Наша организация находится в Узбекистане, можем ли мы принять участие в сетевом проекте в качестве партнеров сетевой некоммерческой организации из Казахстана?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162D" w:rsidRDefault="008327D0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в рамках данного </w:t>
      </w:r>
      <w:proofErr w:type="spellStart"/>
      <w:r w:rsidRPr="003172C4">
        <w:rPr>
          <w:rFonts w:ascii="Times New Roman" w:hAnsi="Times New Roman" w:cs="Times New Roman"/>
          <w:sz w:val="24"/>
          <w:szCs w:val="24"/>
          <w:lang w:val="ru-RU"/>
        </w:rPr>
        <w:t>грантово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не предусмотрено участие НКО из Узбекистана в сетевых/региональных проектах. </w:t>
      </w:r>
      <w:r w:rsidR="00EC3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ar-SA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Мы планируем подавать заявку на участие в региональном гранте. Наш основной заявитель сетевая некоммерческая организация из Кыргызстана. Мы находимся в Азербайджане.  Какая максимальная сумма расходов может быть включена в б</w:t>
      </w:r>
      <w:r w:rsidRPr="003172C4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ar-SA"/>
        </w:rPr>
        <w:t>юджет проекта на нашу организацию?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ar-SA"/>
        </w:rPr>
      </w:pPr>
    </w:p>
    <w:p w:rsidR="00F65E37" w:rsidRPr="00555094" w:rsidRDefault="00F65E37" w:rsidP="005550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Необходимость расходов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обоснована планируемой деятельностью 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партнерского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проекта.  </w:t>
      </w:r>
      <w:r w:rsidR="00555094" w:rsidRPr="00555094">
        <w:rPr>
          <w:rFonts w:ascii="Times New Roman" w:hAnsi="Times New Roman" w:cs="Times New Roman"/>
          <w:sz w:val="24"/>
          <w:szCs w:val="24"/>
          <w:lang w:val="ru-RU"/>
        </w:rPr>
        <w:t>Максимальная сумма сетевого региона</w:t>
      </w:r>
      <w:r w:rsidR="00555094">
        <w:rPr>
          <w:rFonts w:ascii="Times New Roman" w:hAnsi="Times New Roman" w:cs="Times New Roman"/>
          <w:sz w:val="24"/>
          <w:szCs w:val="24"/>
          <w:lang w:val="ru-RU"/>
        </w:rPr>
        <w:t>льного проекта не более $20 000 включая</w:t>
      </w:r>
      <w:r w:rsidR="00555094" w:rsidRPr="00555094">
        <w:rPr>
          <w:rFonts w:ascii="Times New Roman" w:hAnsi="Times New Roman" w:cs="Times New Roman"/>
          <w:sz w:val="24"/>
          <w:szCs w:val="24"/>
          <w:lang w:val="ru-RU"/>
        </w:rPr>
        <w:t xml:space="preserve"> расходы партнеров из стран</w:t>
      </w:r>
      <w:r w:rsidR="005550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162D" w:rsidRDefault="0076162D" w:rsidP="00F65E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162D" w:rsidRPr="003172C4" w:rsidRDefault="0076162D" w:rsidP="00737C50">
      <w:pPr>
        <w:pStyle w:val="a3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ar-SA"/>
        </w:rPr>
      </w:pPr>
      <w:r w:rsidRPr="003172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Мы хотим подать заявку для участия в сетевом проекте. Однако руководитель организации заявителя сейчас находится в зарубежной поездке. Есть ли вероятность продления сроков </w:t>
      </w:r>
      <w:proofErr w:type="spellStart"/>
      <w:r w:rsidRPr="003172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грантового</w:t>
      </w:r>
      <w:proofErr w:type="spellEnd"/>
      <w:r w:rsidRPr="003172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конкурса для сетевых некоммерческих организаций?</w:t>
      </w:r>
    </w:p>
    <w:p w:rsidR="0076162D" w:rsidRPr="006348CC" w:rsidRDefault="0076162D" w:rsidP="00737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5094" w:rsidRPr="000219AE" w:rsidRDefault="009A17E7" w:rsidP="0055509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55509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55094">
        <w:rPr>
          <w:rFonts w:ascii="Times New Roman" w:hAnsi="Times New Roman" w:cs="Times New Roman"/>
          <w:sz w:val="24"/>
          <w:szCs w:val="24"/>
          <w:lang w:val="ru-RU"/>
        </w:rPr>
        <w:t>грантовый</w:t>
      </w:r>
      <w:proofErr w:type="spellEnd"/>
      <w:r w:rsidR="00555094">
        <w:rPr>
          <w:rFonts w:ascii="Times New Roman" w:hAnsi="Times New Roman" w:cs="Times New Roman"/>
          <w:sz w:val="24"/>
          <w:szCs w:val="24"/>
          <w:lang w:val="ru-RU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предоставить до </w:t>
      </w:r>
      <w:r w:rsidR="0076162D"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13 мая 2018 г. </w:t>
      </w:r>
      <w:r>
        <w:rPr>
          <w:rFonts w:ascii="Times New Roman" w:hAnsi="Times New Roman" w:cs="Times New Roman"/>
          <w:sz w:val="24"/>
          <w:szCs w:val="24"/>
          <w:lang w:val="ru-RU"/>
        </w:rPr>
        <w:t>(до 18.00 по времени Астаны)</w:t>
      </w:r>
      <w:r w:rsidR="00555094">
        <w:rPr>
          <w:rFonts w:ascii="Times New Roman" w:hAnsi="Times New Roman" w:cs="Times New Roman"/>
          <w:sz w:val="24"/>
          <w:szCs w:val="24"/>
          <w:lang w:val="ru-RU"/>
        </w:rPr>
        <w:t xml:space="preserve"> на электронный адрес </w:t>
      </w:r>
      <w:hyperlink r:id="rId10" w:history="1">
        <w:r w:rsidR="00555094" w:rsidRPr="005416FF">
          <w:rPr>
            <w:rStyle w:val="a4"/>
            <w:rFonts w:ascii="Times New Roman" w:hAnsi="Times New Roman" w:cs="Times New Roman"/>
            <w:sz w:val="24"/>
            <w:szCs w:val="24"/>
          </w:rPr>
          <w:t>grants</w:t>
        </w:r>
        <w:r w:rsidR="00555094" w:rsidRPr="005416F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555094" w:rsidRPr="005416FF">
          <w:rPr>
            <w:rStyle w:val="a4"/>
            <w:rFonts w:ascii="Times New Roman" w:hAnsi="Times New Roman" w:cs="Times New Roman"/>
            <w:sz w:val="24"/>
            <w:szCs w:val="24"/>
          </w:rPr>
          <w:t>argonet</w:t>
        </w:r>
        <w:proofErr w:type="spellEnd"/>
        <w:r w:rsidR="00555094" w:rsidRPr="005416F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55094" w:rsidRPr="005416FF">
          <w:rPr>
            <w:rStyle w:val="a4"/>
            <w:rFonts w:ascii="Times New Roman" w:hAnsi="Times New Roman" w:cs="Times New Roman"/>
            <w:sz w:val="24"/>
            <w:szCs w:val="24"/>
          </w:rPr>
          <w:t>org</w:t>
        </w:r>
      </w:hyperlink>
      <w:r w:rsidR="005550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65E37" w:rsidRPr="003172C4" w:rsidRDefault="00F65E37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9AE" w:rsidRDefault="005B3AAC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Могут ли НКО из Таджикистана подать заявку </w:t>
      </w:r>
      <w:r w:rsidR="003812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="00DC1765">
        <w:rPr>
          <w:rFonts w:ascii="Times New Roman" w:hAnsi="Times New Roman" w:cs="Times New Roman"/>
          <w:b/>
          <w:sz w:val="24"/>
          <w:szCs w:val="24"/>
          <w:lang w:val="ru-RU"/>
        </w:rPr>
        <w:t>грантовый</w:t>
      </w:r>
      <w:proofErr w:type="spellEnd"/>
      <w:r w:rsidR="00DC17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19AE"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 </w:t>
      </w:r>
      <w:r w:rsidR="0038121E">
        <w:rPr>
          <w:rFonts w:ascii="Times New Roman" w:hAnsi="Times New Roman" w:cs="Times New Roman"/>
          <w:b/>
          <w:sz w:val="24"/>
          <w:szCs w:val="24"/>
          <w:lang w:val="ru-RU"/>
        </w:rPr>
        <w:t>для участия в сетевом проекте</w:t>
      </w:r>
      <w:r w:rsidR="00DC1765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0219AE" w:rsidRPr="003172C4" w:rsidRDefault="000219AE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1765" w:rsidRDefault="00DC1765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в </w:t>
      </w:r>
      <w:r w:rsidR="0038121E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953AC7">
        <w:rPr>
          <w:rFonts w:ascii="Times New Roman" w:hAnsi="Times New Roman" w:cs="Times New Roman"/>
          <w:sz w:val="24"/>
          <w:szCs w:val="24"/>
          <w:lang w:val="ru-RU"/>
        </w:rPr>
        <w:t xml:space="preserve"> данного</w:t>
      </w:r>
      <w:r w:rsidR="003812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19AE" w:rsidRPr="003172C4">
        <w:rPr>
          <w:rFonts w:ascii="Times New Roman" w:hAnsi="Times New Roman" w:cs="Times New Roman"/>
          <w:sz w:val="24"/>
          <w:szCs w:val="24"/>
          <w:lang w:val="ru-RU"/>
        </w:rPr>
        <w:t>грантово</w:t>
      </w:r>
      <w:r w:rsidR="0038121E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3812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val="ru-RU"/>
        </w:rPr>
        <w:t>а не предусмотре</w:t>
      </w:r>
      <w:r w:rsidR="00F91183">
        <w:rPr>
          <w:rFonts w:ascii="Times New Roman" w:hAnsi="Times New Roman" w:cs="Times New Roman"/>
          <w:sz w:val="24"/>
          <w:szCs w:val="24"/>
          <w:lang w:val="ru-RU"/>
        </w:rPr>
        <w:t>но участие НКО из Таджикистана в сетевых/региональных проектах.</w:t>
      </w:r>
      <w:r w:rsidR="00746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3AC7" w:rsidRDefault="00953AC7" w:rsidP="00737C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5934" w:rsidRPr="003172C4" w:rsidRDefault="00785934" w:rsidP="00737C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ВОПРОСЫ ПО КОНКУРСУ ДЛЯ НКО ИЗ КАЗАХСТАНА:</w:t>
      </w:r>
    </w:p>
    <w:p w:rsidR="0052543E" w:rsidRPr="003172C4" w:rsidRDefault="008327D0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В своем проекте мы должны и</w:t>
      </w:r>
      <w:r w:rsidR="0052543E"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>спольз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овать</w:t>
      </w:r>
      <w:r w:rsidR="0052543E"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указанные направления для продвижения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готовых рекомендаций или можем предложить другие направления деятельности</w:t>
      </w:r>
      <w:r w:rsidR="0052543E" w:rsidRPr="003172C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2543E" w:rsidRDefault="0052543E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В своем проекте Вы можете предложить </w:t>
      </w:r>
      <w:r w:rsidR="008327D0">
        <w:rPr>
          <w:rFonts w:ascii="Times New Roman" w:hAnsi="Times New Roman" w:cs="Times New Roman"/>
          <w:sz w:val="24"/>
          <w:szCs w:val="24"/>
          <w:lang w:val="ru-RU"/>
        </w:rPr>
        <w:t xml:space="preserve">другие </w:t>
      </w:r>
      <w:r w:rsidR="00F91183" w:rsidRPr="003172C4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8327D0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="00F91183" w:rsidRPr="003172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91183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которы</w:t>
      </w:r>
      <w:r w:rsidR="00F9118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183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продвигать и внедрять рекомендаций </w:t>
      </w:r>
      <w:r w:rsidR="003653D4" w:rsidRPr="003172C4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принятия решений органами государственной власти, органами местного самоуправления.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543E" w:rsidRPr="003172C4" w:rsidRDefault="0052543E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Можно </w:t>
      </w:r>
      <w:r w:rsidR="00606A18"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>ли включать</w:t>
      </w:r>
      <w:r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председателя Н</w:t>
      </w:r>
      <w:r w:rsidR="003653D4"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>К</w:t>
      </w:r>
      <w:r w:rsidRPr="003172C4">
        <w:rPr>
          <w:rFonts w:ascii="Times New Roman" w:hAnsi="Times New Roman" w:cs="Times New Roman"/>
          <w:b/>
          <w:iCs/>
          <w:sz w:val="24"/>
          <w:szCs w:val="24"/>
          <w:lang w:val="ru-RU"/>
        </w:rPr>
        <w:t>О и сотрудников в финансирование, если они задействованы в реализации проекта?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543E" w:rsidRDefault="0052543E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проектов в рамках </w:t>
      </w:r>
      <w:proofErr w:type="spellStart"/>
      <w:r w:rsidRPr="003172C4">
        <w:rPr>
          <w:rFonts w:ascii="Times New Roman" w:hAnsi="Times New Roman" w:cs="Times New Roman"/>
          <w:sz w:val="24"/>
          <w:szCs w:val="24"/>
          <w:lang w:val="ru-RU"/>
        </w:rPr>
        <w:t>грантового</w:t>
      </w:r>
      <w:proofErr w:type="spellEnd"/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конкурса </w:t>
      </w:r>
      <w:r w:rsidR="003653D4" w:rsidRPr="003172C4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606A18"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Казахстана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не предусматривает расходы на </w:t>
      </w:r>
      <w:r w:rsidRPr="003172C4">
        <w:rPr>
          <w:rFonts w:ascii="Times New Roman" w:hAnsi="Times New Roman" w:cs="Times New Roman"/>
          <w:bCs/>
          <w:sz w:val="24"/>
          <w:szCs w:val="24"/>
          <w:lang w:val="ru-RU"/>
        </w:rPr>
        <w:t>заработанную плату</w:t>
      </w:r>
      <w:r w:rsidR="005804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налоги и другие административные </w:t>
      </w:r>
      <w:r w:rsidR="00580487" w:rsidRPr="003172C4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="00580487">
        <w:rPr>
          <w:rFonts w:ascii="Times New Roman" w:hAnsi="Times New Roman" w:cs="Times New Roman"/>
          <w:sz w:val="24"/>
          <w:szCs w:val="24"/>
          <w:lang w:val="ru-RU"/>
        </w:rPr>
        <w:t>. Расходы на услуги консультантов необходимые для реализации проекта могут быть включены в бюджет.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543E" w:rsidRDefault="00606A18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Какая максимальная сумма гранта </w:t>
      </w:r>
      <w:r w:rsidR="003C752D"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3653D4"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НКО </w:t>
      </w:r>
      <w:r w:rsidR="003C752D" w:rsidRPr="003172C4">
        <w:rPr>
          <w:rFonts w:ascii="Times New Roman" w:hAnsi="Times New Roman" w:cs="Times New Roman"/>
          <w:b/>
          <w:sz w:val="24"/>
          <w:szCs w:val="24"/>
          <w:lang w:val="ru-RU"/>
        </w:rPr>
        <w:t>Казахстана?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752D" w:rsidRDefault="003C752D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Максимальная сумма гранта </w:t>
      </w:r>
      <w:r w:rsidR="00F91183">
        <w:rPr>
          <w:rFonts w:ascii="Times New Roman" w:hAnsi="Times New Roman" w:cs="Times New Roman"/>
          <w:sz w:val="24"/>
          <w:szCs w:val="24"/>
          <w:lang w:val="ru-RU"/>
        </w:rPr>
        <w:t xml:space="preserve">для организаций Казахстана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>составляет – 5 000 дол. США</w:t>
      </w:r>
      <w:r w:rsidR="0076162D" w:rsidRPr="003172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Может ли некоммерческая организация из Казахстана принимать участие в двух </w:t>
      </w:r>
      <w:proofErr w:type="spellStart"/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грантовых</w:t>
      </w:r>
      <w:proofErr w:type="spellEnd"/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программах?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162D" w:rsidRDefault="0076162D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НКО из Казахстана могут подать заявки на два типа гранта. Заявка может быть подана на грант как от сетевой некоммерческой организации Центральной Азии и Азербайджана, так и на грант для получения финансирования внутри страны. 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Мы хотим приять участие в </w:t>
      </w:r>
      <w:proofErr w:type="spellStart"/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грантовом</w:t>
      </w:r>
      <w:proofErr w:type="spellEnd"/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конкурсе для организаций из Казахстана. Можем ли мы совместить 2 темы в одном проекте?</w:t>
      </w:r>
    </w:p>
    <w:p w:rsidR="00580487" w:rsidRDefault="00580487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>От одной организации гражданского общества Казахстана может</w:t>
      </w:r>
      <w:r w:rsidR="004E4DBE">
        <w:rPr>
          <w:rFonts w:ascii="Times New Roman" w:hAnsi="Times New Roman" w:cs="Times New Roman"/>
          <w:sz w:val="24"/>
          <w:szCs w:val="24"/>
          <w:lang w:val="ru-RU"/>
        </w:rPr>
        <w:t xml:space="preserve"> быть подана только одна заявка на 1 тип гранта.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62D" w:rsidRDefault="0076162D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Предполагается ли в рамках проекта заработная плата. Если да, то какой процент от общей суммы.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2C4" w:rsidRPr="003172C4" w:rsidRDefault="0076162D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проектов в рамках </w:t>
      </w:r>
      <w:proofErr w:type="spellStart"/>
      <w:r w:rsidRPr="003172C4">
        <w:rPr>
          <w:rFonts w:ascii="Times New Roman" w:hAnsi="Times New Roman" w:cs="Times New Roman"/>
          <w:sz w:val="24"/>
          <w:szCs w:val="24"/>
          <w:lang w:val="ru-RU"/>
        </w:rPr>
        <w:t>грантового</w:t>
      </w:r>
      <w:proofErr w:type="spellEnd"/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конкурса для Казахстана не предусматривает расходы на </w:t>
      </w:r>
      <w:r w:rsidRPr="003172C4">
        <w:rPr>
          <w:rFonts w:ascii="Times New Roman" w:hAnsi="Times New Roman" w:cs="Times New Roman"/>
          <w:bCs/>
          <w:sz w:val="24"/>
          <w:szCs w:val="24"/>
          <w:lang w:val="ru-RU"/>
        </w:rPr>
        <w:t>заработанную плату</w:t>
      </w:r>
      <w:r w:rsidR="00F911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172C4" w:rsidRPr="003172C4" w:rsidRDefault="003172C4" w:rsidP="00737C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ВОПРОСЫ ПО КОНКУРСУ ДЛЯ НЕКОММЕРЧЕСКИХ ОРГАНИЗАЦИЙ ИЗ КЫРГЫЗСТАНА:</w:t>
      </w:r>
    </w:p>
    <w:p w:rsid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72C4" w:rsidRDefault="003172C4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Можно ли включить в форме бюджета расходы на покупку компьютера и мебели (стол, стулья) и заработную плату медиатора?</w:t>
      </w:r>
    </w:p>
    <w:p w:rsidR="003172C4" w:rsidRP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proofErr w:type="spellStart"/>
      <w:r w:rsidRPr="00762B2E">
        <w:rPr>
          <w:rFonts w:ascii="Times New Roman" w:hAnsi="Times New Roman" w:cs="Times New Roman"/>
          <w:sz w:val="24"/>
          <w:szCs w:val="24"/>
          <w:lang w:val="ru-RU"/>
        </w:rPr>
        <w:t>грантового</w:t>
      </w:r>
      <w:proofErr w:type="spellEnd"/>
      <w:r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 конкурса не предусмотрены расходы на приобретение </w:t>
      </w:r>
      <w:r w:rsidR="00D5116D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 w:rsidRPr="00762B2E">
        <w:rPr>
          <w:rFonts w:ascii="Times New Roman" w:hAnsi="Times New Roman" w:cs="Times New Roman"/>
          <w:sz w:val="24"/>
          <w:szCs w:val="24"/>
          <w:lang w:val="ru-RU"/>
        </w:rPr>
        <w:t xml:space="preserve"> и мебели. </w:t>
      </w:r>
      <w:r w:rsidR="008A6DCD">
        <w:rPr>
          <w:rFonts w:ascii="Times New Roman" w:hAnsi="Times New Roman" w:cs="Times New Roman"/>
          <w:sz w:val="24"/>
          <w:szCs w:val="24"/>
          <w:lang w:val="ru-RU"/>
        </w:rPr>
        <w:t>В случае проектной необходимости р</w:t>
      </w:r>
      <w:r w:rsidR="008A6DCD" w:rsidRPr="008A6DCD">
        <w:rPr>
          <w:rFonts w:ascii="Times New Roman" w:hAnsi="Times New Roman" w:cs="Times New Roman"/>
          <w:sz w:val="24"/>
          <w:szCs w:val="24"/>
          <w:lang w:val="ru-RU"/>
        </w:rPr>
        <w:t xml:space="preserve">асходы на услуги </w:t>
      </w:r>
      <w:r w:rsidR="008A6DCD">
        <w:rPr>
          <w:rFonts w:ascii="Times New Roman" w:hAnsi="Times New Roman" w:cs="Times New Roman"/>
          <w:sz w:val="24"/>
          <w:szCs w:val="24"/>
          <w:lang w:val="ru-RU"/>
        </w:rPr>
        <w:t xml:space="preserve">медиатора могут быть включены в бюджет в качестве консультанта </w:t>
      </w:r>
      <w:r w:rsidR="008A6DCD" w:rsidRPr="008A6DCD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для реализации проекта </w:t>
      </w:r>
    </w:p>
    <w:p w:rsid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2C4" w:rsidRDefault="003172C4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Можно ли в рамках гранта для НКО Кыргызстана организовать муниципальный швейный цех для матерей ЛОВЗ?</w:t>
      </w:r>
    </w:p>
    <w:p w:rsidR="003172C4" w:rsidRPr="006A55E8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55E8" w:rsidRDefault="006A55E8" w:rsidP="006A55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5E8">
        <w:rPr>
          <w:rFonts w:ascii="Times New Roman" w:hAnsi="Times New Roman" w:cs="Times New Roman"/>
          <w:sz w:val="24"/>
          <w:szCs w:val="24"/>
          <w:lang w:val="ru-RU"/>
        </w:rPr>
        <w:t xml:space="preserve">Нет. Детальность в рамках проекта от НКО Кыргызстана должна быть направлена на </w:t>
      </w:r>
      <w:proofErr w:type="spellStart"/>
      <w:r w:rsidRPr="006A55E8">
        <w:rPr>
          <w:rFonts w:ascii="Times New Roman" w:hAnsi="Times New Roman" w:cs="Times New Roman"/>
          <w:sz w:val="24"/>
          <w:szCs w:val="24"/>
          <w:lang w:val="ru-RU"/>
        </w:rPr>
        <w:t>эдвокаси</w:t>
      </w:r>
      <w:proofErr w:type="spellEnd"/>
      <w:r w:rsidRPr="006A55E8">
        <w:rPr>
          <w:rFonts w:ascii="Times New Roman" w:hAnsi="Times New Roman" w:cs="Times New Roman"/>
          <w:sz w:val="24"/>
          <w:szCs w:val="24"/>
          <w:lang w:val="ru-RU"/>
        </w:rPr>
        <w:t xml:space="preserve"> кампании на национальном и местном уровнях.</w:t>
      </w:r>
    </w:p>
    <w:p w:rsidR="006A55E8" w:rsidRPr="006A55E8" w:rsidRDefault="006A55E8" w:rsidP="006A55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41B" w:rsidRPr="003172C4" w:rsidRDefault="00A1741B" w:rsidP="00737C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 ПО </w:t>
      </w:r>
      <w:r w:rsidR="0076162D"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ГРАНТОВОМУ </w:t>
      </w: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КОНКУРСУ ДЛЯ </w:t>
      </w:r>
      <w:r w:rsidR="0076162D" w:rsidRPr="003172C4">
        <w:rPr>
          <w:rFonts w:ascii="Times New Roman" w:hAnsi="Times New Roman" w:cs="Times New Roman"/>
          <w:b/>
          <w:sz w:val="24"/>
          <w:szCs w:val="24"/>
          <w:lang w:val="ru-RU"/>
        </w:rPr>
        <w:t>ТАДЖИКИСТАНА</w:t>
      </w: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172C4" w:rsidRDefault="002F38B6" w:rsidP="00737C5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Могут ли общественные организации из </w:t>
      </w:r>
      <w:proofErr w:type="spellStart"/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Таджикабадского</w:t>
      </w:r>
      <w:proofErr w:type="spellEnd"/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района, Таджикистан принять участие в </w:t>
      </w:r>
      <w:proofErr w:type="spellStart"/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>грантовом</w:t>
      </w:r>
      <w:proofErr w:type="spellEnd"/>
      <w:r w:rsidRPr="003172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конкурсе?</w:t>
      </w:r>
    </w:p>
    <w:p w:rsidR="003172C4" w:rsidRDefault="003172C4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8B6" w:rsidRPr="003172C4" w:rsidRDefault="002F38B6" w:rsidP="00737C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Общественные организации, осуществляющие свою деятельность в </w:t>
      </w:r>
      <w:proofErr w:type="spellStart"/>
      <w:r w:rsidRPr="003172C4">
        <w:rPr>
          <w:rFonts w:ascii="Times New Roman" w:hAnsi="Times New Roman" w:cs="Times New Roman"/>
          <w:sz w:val="24"/>
          <w:szCs w:val="24"/>
          <w:lang w:val="ru-RU"/>
        </w:rPr>
        <w:t>Таджикабадско</w:t>
      </w:r>
      <w:r w:rsidR="009311D1" w:rsidRPr="003172C4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="009311D1"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>район</w:t>
      </w:r>
      <w:r w:rsidR="009311D1" w:rsidRPr="003172C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>, Таджикистан</w:t>
      </w:r>
      <w:r w:rsidR="009311D1"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могут </w:t>
      </w:r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принять участие в </w:t>
      </w:r>
      <w:proofErr w:type="spellStart"/>
      <w:r w:rsidRPr="003172C4">
        <w:rPr>
          <w:rFonts w:ascii="Times New Roman" w:hAnsi="Times New Roman" w:cs="Times New Roman"/>
          <w:sz w:val="24"/>
          <w:szCs w:val="24"/>
          <w:lang w:val="ru-RU"/>
        </w:rPr>
        <w:t>грантовом</w:t>
      </w:r>
      <w:proofErr w:type="spellEnd"/>
      <w:r w:rsidRPr="003172C4">
        <w:rPr>
          <w:rFonts w:ascii="Times New Roman" w:hAnsi="Times New Roman" w:cs="Times New Roman"/>
          <w:sz w:val="24"/>
          <w:szCs w:val="24"/>
          <w:lang w:val="ru-RU"/>
        </w:rPr>
        <w:t xml:space="preserve"> конкурсе</w:t>
      </w:r>
      <w:r w:rsidR="00D511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27D0">
        <w:rPr>
          <w:rFonts w:ascii="Times New Roman" w:hAnsi="Times New Roman" w:cs="Times New Roman"/>
          <w:sz w:val="24"/>
          <w:szCs w:val="24"/>
          <w:lang w:val="ru-RU"/>
        </w:rPr>
        <w:t xml:space="preserve"> Однако, заявки, поступившие от органов общественной самодеятельности из </w:t>
      </w:r>
      <w:proofErr w:type="spellStart"/>
      <w:r w:rsidR="008327D0">
        <w:rPr>
          <w:rFonts w:ascii="Times New Roman" w:hAnsi="Times New Roman" w:cs="Times New Roman"/>
          <w:sz w:val="24"/>
          <w:szCs w:val="24"/>
          <w:lang w:val="ru-RU"/>
        </w:rPr>
        <w:t>Таджикаб</w:t>
      </w:r>
      <w:r w:rsidR="00F23BD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327D0">
        <w:rPr>
          <w:rFonts w:ascii="Times New Roman" w:hAnsi="Times New Roman" w:cs="Times New Roman"/>
          <w:sz w:val="24"/>
          <w:szCs w:val="24"/>
          <w:lang w:val="ru-RU"/>
        </w:rPr>
        <w:t>дского</w:t>
      </w:r>
      <w:proofErr w:type="spellEnd"/>
      <w:r w:rsidR="008327D0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bookmarkStart w:id="0" w:name="_GoBack"/>
      <w:bookmarkEnd w:id="0"/>
      <w:r w:rsidR="008327D0">
        <w:rPr>
          <w:rFonts w:ascii="Times New Roman" w:hAnsi="Times New Roman" w:cs="Times New Roman"/>
          <w:sz w:val="24"/>
          <w:szCs w:val="24"/>
          <w:lang w:val="ru-RU"/>
        </w:rPr>
        <w:t xml:space="preserve">а имеют приоритет. </w:t>
      </w:r>
    </w:p>
    <w:p w:rsidR="006348CC" w:rsidRPr="006348CC" w:rsidRDefault="006348CC" w:rsidP="00737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348CC" w:rsidRPr="006348CC" w:rsidSect="00236D3E">
      <w:headerReference w:type="default" r:id="rId11"/>
      <w:footerReference w:type="default" r:id="rId12"/>
      <w:pgSz w:w="12240" w:h="15840"/>
      <w:pgMar w:top="2160" w:right="1440" w:bottom="21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4C" w:rsidRDefault="00C9384C" w:rsidP="00236D3E">
      <w:pPr>
        <w:spacing w:after="0" w:line="240" w:lineRule="auto"/>
      </w:pPr>
      <w:r>
        <w:separator/>
      </w:r>
    </w:p>
  </w:endnote>
  <w:endnote w:type="continuationSeparator" w:id="0">
    <w:p w:rsidR="00C9384C" w:rsidRDefault="00C9384C" w:rsidP="0023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3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1765" w:rsidRPr="002B4367" w:rsidRDefault="00DC176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B43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43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43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BD4" w:rsidRPr="00F23BD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2B43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1765" w:rsidRDefault="00DC17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4C" w:rsidRDefault="00C9384C" w:rsidP="00236D3E">
      <w:pPr>
        <w:spacing w:after="0" w:line="240" w:lineRule="auto"/>
      </w:pPr>
      <w:r>
        <w:separator/>
      </w:r>
    </w:p>
  </w:footnote>
  <w:footnote w:type="continuationSeparator" w:id="0">
    <w:p w:rsidR="00C9384C" w:rsidRDefault="00C9384C" w:rsidP="0023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65" w:rsidRPr="002B4367" w:rsidRDefault="00DC1765">
    <w:pPr>
      <w:pStyle w:val="a5"/>
      <w:rPr>
        <w:rFonts w:ascii="Times New Roman" w:hAnsi="Times New Roman" w:cs="Times New Roman"/>
        <w:sz w:val="24"/>
        <w:szCs w:val="24"/>
      </w:rPr>
    </w:pPr>
    <w:r w:rsidRPr="002B436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71E4844" wp14:editId="6FC7469F">
          <wp:simplePos x="0" y="0"/>
          <wp:positionH relativeFrom="column">
            <wp:posOffset>4286250</wp:posOffset>
          </wp:positionH>
          <wp:positionV relativeFrom="paragraph">
            <wp:posOffset>113665</wp:posOffset>
          </wp:positionV>
          <wp:extent cx="1768119" cy="628650"/>
          <wp:effectExtent l="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21" cy="62982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36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7F7B5DD" wp14:editId="450886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41317" cy="819150"/>
          <wp:effectExtent l="0" t="0" r="190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8" t="10803" r="7393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2359803" cy="8256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0DE"/>
    <w:multiLevelType w:val="hybridMultilevel"/>
    <w:tmpl w:val="9782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CEE"/>
    <w:multiLevelType w:val="hybridMultilevel"/>
    <w:tmpl w:val="4DF0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2AFA"/>
    <w:multiLevelType w:val="hybridMultilevel"/>
    <w:tmpl w:val="852205BE"/>
    <w:lvl w:ilvl="0" w:tplc="CD328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456"/>
    <w:multiLevelType w:val="hybridMultilevel"/>
    <w:tmpl w:val="7A00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45"/>
    <w:rsid w:val="0002093B"/>
    <w:rsid w:val="000219AE"/>
    <w:rsid w:val="00074DBF"/>
    <w:rsid w:val="000F614F"/>
    <w:rsid w:val="00121E4E"/>
    <w:rsid w:val="001315A4"/>
    <w:rsid w:val="00230BE5"/>
    <w:rsid w:val="00230D1B"/>
    <w:rsid w:val="002335B1"/>
    <w:rsid w:val="00236D3E"/>
    <w:rsid w:val="0025679A"/>
    <w:rsid w:val="002B4367"/>
    <w:rsid w:val="002B4801"/>
    <w:rsid w:val="002C47A0"/>
    <w:rsid w:val="002C4A86"/>
    <w:rsid w:val="002F38B6"/>
    <w:rsid w:val="003172C4"/>
    <w:rsid w:val="003653D4"/>
    <w:rsid w:val="0038121E"/>
    <w:rsid w:val="00390405"/>
    <w:rsid w:val="003C752D"/>
    <w:rsid w:val="004C2967"/>
    <w:rsid w:val="004E4DBE"/>
    <w:rsid w:val="0052543E"/>
    <w:rsid w:val="0053032E"/>
    <w:rsid w:val="00555094"/>
    <w:rsid w:val="00580487"/>
    <w:rsid w:val="00593010"/>
    <w:rsid w:val="005B3AAC"/>
    <w:rsid w:val="00606A18"/>
    <w:rsid w:val="006348CC"/>
    <w:rsid w:val="006923BE"/>
    <w:rsid w:val="00697E9A"/>
    <w:rsid w:val="006A55E8"/>
    <w:rsid w:val="00737C50"/>
    <w:rsid w:val="0074676F"/>
    <w:rsid w:val="007567A9"/>
    <w:rsid w:val="0076162D"/>
    <w:rsid w:val="00762B2E"/>
    <w:rsid w:val="00785934"/>
    <w:rsid w:val="007A0830"/>
    <w:rsid w:val="007C510D"/>
    <w:rsid w:val="008327D0"/>
    <w:rsid w:val="00872645"/>
    <w:rsid w:val="00886501"/>
    <w:rsid w:val="008A6DCD"/>
    <w:rsid w:val="008D0FC5"/>
    <w:rsid w:val="008F2BF2"/>
    <w:rsid w:val="00927E40"/>
    <w:rsid w:val="009311D1"/>
    <w:rsid w:val="009429FA"/>
    <w:rsid w:val="00952F7E"/>
    <w:rsid w:val="00953AC7"/>
    <w:rsid w:val="00974966"/>
    <w:rsid w:val="009A17E7"/>
    <w:rsid w:val="00A1741B"/>
    <w:rsid w:val="00AE43DA"/>
    <w:rsid w:val="00C01D76"/>
    <w:rsid w:val="00C9384C"/>
    <w:rsid w:val="00D5116D"/>
    <w:rsid w:val="00D57C69"/>
    <w:rsid w:val="00D7756A"/>
    <w:rsid w:val="00DC1765"/>
    <w:rsid w:val="00DE6D91"/>
    <w:rsid w:val="00EC2A00"/>
    <w:rsid w:val="00EC3BA5"/>
    <w:rsid w:val="00F23BD4"/>
    <w:rsid w:val="00F366F9"/>
    <w:rsid w:val="00F65E37"/>
    <w:rsid w:val="00F774EA"/>
    <w:rsid w:val="00F91183"/>
    <w:rsid w:val="00F96E77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56C5"/>
  <w15:chartTrackingRefBased/>
  <w15:docId w15:val="{DFC092C9-7C83-4F0E-90C4-1CEB93A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37"/>
  </w:style>
  <w:style w:type="paragraph" w:styleId="2">
    <w:name w:val="heading 2"/>
    <w:basedOn w:val="a"/>
    <w:link w:val="20"/>
    <w:uiPriority w:val="9"/>
    <w:semiHidden/>
    <w:unhideWhenUsed/>
    <w:qFormat/>
    <w:rsid w:val="00256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6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6D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D3E"/>
  </w:style>
  <w:style w:type="paragraph" w:styleId="a7">
    <w:name w:val="footer"/>
    <w:basedOn w:val="a"/>
    <w:link w:val="a8"/>
    <w:uiPriority w:val="99"/>
    <w:unhideWhenUsed/>
    <w:rsid w:val="00236D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D3E"/>
  </w:style>
  <w:style w:type="character" w:customStyle="1" w:styleId="20">
    <w:name w:val="Заголовок 2 Знак"/>
    <w:basedOn w:val="a0"/>
    <w:link w:val="2"/>
    <w:uiPriority w:val="9"/>
    <w:semiHidden/>
    <w:rsid w:val="002567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02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gone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o-central.asia/grants-progra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ants@argo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o-central.asia/grants-progra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Protsyshina</dc:creator>
  <cp:keywords/>
  <dc:description/>
  <cp:lastModifiedBy>Raissa Protsyshina</cp:lastModifiedBy>
  <cp:revision>11</cp:revision>
  <cp:lastPrinted>2018-05-04T11:31:00Z</cp:lastPrinted>
  <dcterms:created xsi:type="dcterms:W3CDTF">2018-04-27T09:53:00Z</dcterms:created>
  <dcterms:modified xsi:type="dcterms:W3CDTF">2018-05-05T09:30:00Z</dcterms:modified>
</cp:coreProperties>
</file>